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F064E5" w14:textId="6CCDC59C" w:rsidR="00C54AF3" w:rsidRPr="004605E2" w:rsidRDefault="00B16A37">
      <w:pPr>
        <w:rPr>
          <w:b/>
        </w:rPr>
      </w:pPr>
      <w:r w:rsidRPr="004605E2">
        <w:rPr>
          <w:b/>
        </w:rPr>
        <w:t>Ellen Berrey bio</w:t>
      </w:r>
      <w:r w:rsidR="002144C1">
        <w:rPr>
          <w:b/>
        </w:rPr>
        <w:t xml:space="preserve">, </w:t>
      </w:r>
      <w:r w:rsidR="001A15A1">
        <w:rPr>
          <w:b/>
        </w:rPr>
        <w:t>201</w:t>
      </w:r>
      <w:r w:rsidR="00D76635">
        <w:rPr>
          <w:b/>
        </w:rPr>
        <w:t>9</w:t>
      </w:r>
      <w:bookmarkStart w:id="0" w:name="_GoBack"/>
      <w:bookmarkEnd w:id="0"/>
      <w:r w:rsidRPr="004605E2">
        <w:rPr>
          <w:b/>
        </w:rPr>
        <w:t xml:space="preserve"> </w:t>
      </w:r>
    </w:p>
    <w:p w14:paraId="025B9690" w14:textId="77777777" w:rsidR="00B16A37" w:rsidRPr="004605E2" w:rsidRDefault="00B16A37"/>
    <w:p w14:paraId="6DCA13D3" w14:textId="77777777" w:rsidR="00B16A37" w:rsidRPr="004605E2" w:rsidRDefault="00B16A37"/>
    <w:p w14:paraId="07CB9376" w14:textId="74C27140" w:rsidR="004D623B" w:rsidRPr="004605E2" w:rsidRDefault="00B16A37" w:rsidP="004B634F">
      <w:pPr>
        <w:jc w:val="both"/>
      </w:pPr>
      <w:r w:rsidRPr="004605E2">
        <w:t xml:space="preserve">Ellen Berrey is </w:t>
      </w:r>
      <w:r w:rsidR="00BA6546">
        <w:t>Associate</w:t>
      </w:r>
      <w:r w:rsidRPr="004605E2">
        <w:t xml:space="preserve"> Professor of Sociology at the University of Toronto and an affiliated scholar</w:t>
      </w:r>
      <w:r w:rsidR="00742A88">
        <w:t xml:space="preserve"> of the American Bar Foundation</w:t>
      </w:r>
      <w:r w:rsidR="00F42FF9" w:rsidRPr="004605E2">
        <w:t xml:space="preserve">. </w:t>
      </w:r>
      <w:r w:rsidR="00732344" w:rsidRPr="004605E2">
        <w:t xml:space="preserve">Her work </w:t>
      </w:r>
      <w:r w:rsidR="00B36465" w:rsidRPr="004605E2">
        <w:t xml:space="preserve">examines </w:t>
      </w:r>
      <w:r w:rsidR="00732344" w:rsidRPr="004605E2">
        <w:t xml:space="preserve">the crossroads of </w:t>
      </w:r>
      <w:r w:rsidR="00202F57" w:rsidRPr="004605E2">
        <w:t xml:space="preserve">culture, </w:t>
      </w:r>
      <w:r w:rsidR="00732344" w:rsidRPr="004605E2">
        <w:t xml:space="preserve">racism, law, </w:t>
      </w:r>
      <w:r w:rsidR="00202F57" w:rsidRPr="004605E2">
        <w:t xml:space="preserve">organizations, </w:t>
      </w:r>
      <w:r w:rsidR="00732344" w:rsidRPr="004605E2">
        <w:t xml:space="preserve">and inequality in </w:t>
      </w:r>
      <w:r w:rsidR="00202F57" w:rsidRPr="004605E2">
        <w:t>the U.S</w:t>
      </w:r>
      <w:r w:rsidR="00732344" w:rsidRPr="004605E2">
        <w:t xml:space="preserve">. </w:t>
      </w:r>
      <w:r w:rsidR="004D623B" w:rsidRPr="004605E2">
        <w:t xml:space="preserve">Her areas of interest include the symbolic politics of diversity, </w:t>
      </w:r>
      <w:r w:rsidR="00742A88">
        <w:t xml:space="preserve">affirmative action in </w:t>
      </w:r>
      <w:r w:rsidR="004D623B" w:rsidRPr="004605E2">
        <w:t xml:space="preserve">college admissions, university </w:t>
      </w:r>
      <w:r w:rsidR="004605E2" w:rsidRPr="004605E2">
        <w:t xml:space="preserve">and corporate </w:t>
      </w:r>
      <w:r w:rsidR="004D623B" w:rsidRPr="004605E2">
        <w:t>diversity policies,</w:t>
      </w:r>
      <w:r w:rsidR="00D76635">
        <w:t xml:space="preserve"> campus hate speech,</w:t>
      </w:r>
      <w:r w:rsidR="004D623B" w:rsidRPr="004605E2">
        <w:t xml:space="preserve"> employment discrimination law</w:t>
      </w:r>
      <w:r w:rsidR="001A1068">
        <w:t>, social movements</w:t>
      </w:r>
      <w:r w:rsidR="004605E2" w:rsidRPr="004605E2">
        <w:t xml:space="preserve">, </w:t>
      </w:r>
      <w:r w:rsidR="004D623B" w:rsidRPr="004605E2">
        <w:t xml:space="preserve">and </w:t>
      </w:r>
      <w:r w:rsidR="001A1068">
        <w:t>sustainability politics</w:t>
      </w:r>
      <w:r w:rsidR="004D623B" w:rsidRPr="004605E2">
        <w:t>.</w:t>
      </w:r>
      <w:r w:rsidR="007711FA" w:rsidRPr="007711FA">
        <w:t xml:space="preserve"> </w:t>
      </w:r>
      <w:r w:rsidR="007711FA" w:rsidRPr="004605E2">
        <w:t xml:space="preserve">She previously has </w:t>
      </w:r>
      <w:r w:rsidR="00563C82">
        <w:t>served</w:t>
      </w:r>
      <w:r w:rsidR="007711FA" w:rsidRPr="004605E2">
        <w:t xml:space="preserve"> on the faculties of the University at Buffalo-SUNY and University of Denver</w:t>
      </w:r>
      <w:r w:rsidR="003D5930">
        <w:t xml:space="preserve">. </w:t>
      </w:r>
    </w:p>
    <w:p w14:paraId="27E4C406" w14:textId="77777777" w:rsidR="004D623B" w:rsidRPr="004605E2" w:rsidRDefault="004D623B" w:rsidP="004B634F">
      <w:pPr>
        <w:jc w:val="both"/>
      </w:pPr>
    </w:p>
    <w:p w14:paraId="3F578E6D" w14:textId="50415120" w:rsidR="007E517A" w:rsidRDefault="00D620B2" w:rsidP="004B634F">
      <w:pPr>
        <w:jc w:val="both"/>
      </w:pPr>
      <w:r>
        <w:t>Dr. Berrey</w:t>
      </w:r>
      <w:r w:rsidR="00B16A37" w:rsidRPr="004605E2">
        <w:t xml:space="preserve"> is the author of </w:t>
      </w:r>
      <w:r w:rsidR="00B16A37" w:rsidRPr="004605E2">
        <w:rPr>
          <w:i/>
        </w:rPr>
        <w:t>The Enigma of Diversity: The Language of Race and the Limits of Racial Justice</w:t>
      </w:r>
      <w:r w:rsidR="004605E2" w:rsidRPr="004605E2">
        <w:rPr>
          <w:i/>
        </w:rPr>
        <w:t xml:space="preserve"> </w:t>
      </w:r>
      <w:r w:rsidR="004605E2" w:rsidRPr="004605E2">
        <w:t>(University of Chicago Press 2015)</w:t>
      </w:r>
      <w:r w:rsidR="00B16A37" w:rsidRPr="004605E2">
        <w:rPr>
          <w:i/>
        </w:rPr>
        <w:t xml:space="preserve">, </w:t>
      </w:r>
      <w:r w:rsidR="00B16A37" w:rsidRPr="004605E2">
        <w:t>which was awarded the 2016 Herbert Jacob book prize of the Law and Society Association</w:t>
      </w:r>
      <w:r w:rsidR="00202F57" w:rsidRPr="004605E2">
        <w:t xml:space="preserve"> as well as book awards from the Sociology of Law and Sociology of Culture section</w:t>
      </w:r>
      <w:r w:rsidR="00F42FF9" w:rsidRPr="004605E2">
        <w:t>s of the American Sociological Association</w:t>
      </w:r>
      <w:r w:rsidR="00202F57" w:rsidRPr="004605E2">
        <w:t xml:space="preserve">. </w:t>
      </w:r>
      <w:r w:rsidR="00F42FF9" w:rsidRPr="004605E2">
        <w:rPr>
          <w:i/>
        </w:rPr>
        <w:t>The Enigma of Diversity</w:t>
      </w:r>
      <w:r w:rsidR="00202F57" w:rsidRPr="004605E2">
        <w:t xml:space="preserve"> was profiled in the </w:t>
      </w:r>
      <w:r w:rsidR="00202F57" w:rsidRPr="004605E2">
        <w:rPr>
          <w:i/>
        </w:rPr>
        <w:t>New Yorker</w:t>
      </w:r>
      <w:r w:rsidR="007E517A">
        <w:rPr>
          <w:i/>
        </w:rPr>
        <w:t xml:space="preserve"> </w:t>
      </w:r>
      <w:r w:rsidR="007E517A">
        <w:t>in 2017</w:t>
      </w:r>
      <w:r w:rsidR="00202F57" w:rsidRPr="004605E2">
        <w:rPr>
          <w:i/>
        </w:rPr>
        <w:t xml:space="preserve">. </w:t>
      </w:r>
      <w:r w:rsidR="00C30CF3">
        <w:t xml:space="preserve">A </w:t>
      </w:r>
      <w:r w:rsidR="00C30CF3">
        <w:rPr>
          <w:i/>
        </w:rPr>
        <w:t>Salon</w:t>
      </w:r>
      <w:r w:rsidR="00C30CF3">
        <w:t xml:space="preserve"> article based on it, “Diversity Is for White People,” has been circulated on social media more that 33,000 times. </w:t>
      </w:r>
    </w:p>
    <w:p w14:paraId="1D48B436" w14:textId="77777777" w:rsidR="007E517A" w:rsidRDefault="007E517A" w:rsidP="004B634F">
      <w:pPr>
        <w:jc w:val="both"/>
      </w:pPr>
    </w:p>
    <w:p w14:paraId="09364C3E" w14:textId="77777777" w:rsidR="007E517A" w:rsidRDefault="00202F57" w:rsidP="004B634F">
      <w:pPr>
        <w:jc w:val="both"/>
        <w:rPr>
          <w:i/>
        </w:rPr>
      </w:pPr>
      <w:r w:rsidRPr="004605E2">
        <w:t xml:space="preserve">Her </w:t>
      </w:r>
      <w:r w:rsidR="004605E2" w:rsidRPr="004605E2">
        <w:t>second</w:t>
      </w:r>
      <w:r w:rsidRPr="004605E2">
        <w:t xml:space="preserve"> book, with Robert Nelson and Laura Beth </w:t>
      </w:r>
      <w:r w:rsidR="00B16A37" w:rsidRPr="004605E2">
        <w:t>Nielsen</w:t>
      </w:r>
      <w:r w:rsidRPr="004605E2">
        <w:t>,</w:t>
      </w:r>
      <w:r w:rsidR="00B16A37" w:rsidRPr="004605E2">
        <w:t xml:space="preserve"> </w:t>
      </w:r>
      <w:r w:rsidR="00B16A37" w:rsidRPr="004605E2">
        <w:rPr>
          <w:i/>
        </w:rPr>
        <w:t xml:space="preserve">Rights on Trial: How </w:t>
      </w:r>
      <w:r w:rsidRPr="004605E2">
        <w:rPr>
          <w:i/>
        </w:rPr>
        <w:t>Workplace</w:t>
      </w:r>
      <w:r w:rsidR="00B16A37" w:rsidRPr="004605E2">
        <w:rPr>
          <w:i/>
        </w:rPr>
        <w:t xml:space="preserve"> Discrimination Law Perpetuates Inequality</w:t>
      </w:r>
      <w:r w:rsidR="004605E2" w:rsidRPr="004605E2">
        <w:rPr>
          <w:i/>
        </w:rPr>
        <w:t xml:space="preserve"> </w:t>
      </w:r>
      <w:r w:rsidR="004605E2" w:rsidRPr="004605E2">
        <w:t>(</w:t>
      </w:r>
      <w:r w:rsidR="007711FA">
        <w:t xml:space="preserve">2017 </w:t>
      </w:r>
      <w:r w:rsidR="004605E2" w:rsidRPr="004605E2">
        <w:t>University of Chicago Press)</w:t>
      </w:r>
      <w:r w:rsidR="00C30CF3">
        <w:t xml:space="preserve"> </w:t>
      </w:r>
      <w:r w:rsidR="007711FA">
        <w:t>received the 2018 book award honorable mention from the ASA Sociology of Law section</w:t>
      </w:r>
      <w:r w:rsidR="00C30CF3">
        <w:t>.</w:t>
      </w:r>
      <w:r w:rsidR="00B16A37" w:rsidRPr="004605E2">
        <w:rPr>
          <w:i/>
        </w:rPr>
        <w:t xml:space="preserve"> </w:t>
      </w:r>
    </w:p>
    <w:p w14:paraId="3E0B2630" w14:textId="77777777" w:rsidR="007E517A" w:rsidRDefault="007E517A" w:rsidP="004B634F">
      <w:pPr>
        <w:jc w:val="both"/>
        <w:rPr>
          <w:i/>
        </w:rPr>
      </w:pPr>
    </w:p>
    <w:p w14:paraId="41DD1376" w14:textId="0C68D8D6" w:rsidR="00202F57" w:rsidRPr="00D76635" w:rsidRDefault="00202F57" w:rsidP="004B634F">
      <w:pPr>
        <w:jc w:val="both"/>
        <w:rPr>
          <w:rFonts w:cstheme="minorHAnsi"/>
          <w:i/>
        </w:rPr>
      </w:pPr>
      <w:r w:rsidRPr="004605E2">
        <w:t xml:space="preserve">Her research has also been published </w:t>
      </w:r>
      <w:r w:rsidR="00F42FF9" w:rsidRPr="004605E2">
        <w:t xml:space="preserve">in </w:t>
      </w:r>
      <w:r w:rsidR="004D623B" w:rsidRPr="004605E2">
        <w:rPr>
          <w:i/>
        </w:rPr>
        <w:t xml:space="preserve">American Behavioral </w:t>
      </w:r>
      <w:r w:rsidR="004D623B" w:rsidRPr="00D76635">
        <w:rPr>
          <w:rFonts w:cstheme="minorHAnsi"/>
          <w:i/>
        </w:rPr>
        <w:t xml:space="preserve">Scientist, Annual Review of Law and Social Science, City &amp; Community, Contexts, Critical Sociology, Du </w:t>
      </w:r>
      <w:proofErr w:type="spellStart"/>
      <w:r w:rsidR="004D623B" w:rsidRPr="00D76635">
        <w:rPr>
          <w:rFonts w:cstheme="minorHAnsi"/>
          <w:i/>
        </w:rPr>
        <w:t>Bois</w:t>
      </w:r>
      <w:proofErr w:type="spellEnd"/>
      <w:r w:rsidR="004D623B" w:rsidRPr="00D76635">
        <w:rPr>
          <w:rFonts w:cstheme="minorHAnsi"/>
          <w:i/>
        </w:rPr>
        <w:t xml:space="preserve"> Review, Law &amp; Society Review, Sociological Science,</w:t>
      </w:r>
      <w:r w:rsidR="00D76635" w:rsidRPr="00D76635">
        <w:rPr>
          <w:rFonts w:cstheme="minorHAnsi"/>
          <w:i/>
        </w:rPr>
        <w:t xml:space="preserve"> </w:t>
      </w:r>
      <w:r w:rsidR="00D76635" w:rsidRPr="00D76635">
        <w:rPr>
          <w:rFonts w:eastAsia="Arial Unicode MS" w:cstheme="minorHAnsi"/>
          <w:i/>
          <w:color w:val="000000" w:themeColor="text1"/>
        </w:rPr>
        <w:t>The Tennessee Journal of Business Law</w:t>
      </w:r>
      <w:r w:rsidR="00D76635" w:rsidRPr="00D76635">
        <w:rPr>
          <w:rFonts w:eastAsia="Arial Unicode MS" w:cstheme="minorHAnsi"/>
          <w:i/>
          <w:color w:val="000000" w:themeColor="text1"/>
        </w:rPr>
        <w:t>,</w:t>
      </w:r>
      <w:r w:rsidR="004D623B" w:rsidRPr="00D76635">
        <w:rPr>
          <w:rFonts w:cstheme="minorHAnsi"/>
          <w:i/>
        </w:rPr>
        <w:t xml:space="preserve"> </w:t>
      </w:r>
      <w:r w:rsidR="004D623B" w:rsidRPr="00D76635">
        <w:rPr>
          <w:rFonts w:cstheme="minorHAnsi"/>
        </w:rPr>
        <w:t xml:space="preserve">and </w:t>
      </w:r>
      <w:r w:rsidR="004D623B" w:rsidRPr="00D76635">
        <w:rPr>
          <w:rFonts w:cstheme="minorHAnsi"/>
          <w:i/>
        </w:rPr>
        <w:t>Theory &amp; Society</w:t>
      </w:r>
      <w:r w:rsidR="004605E2" w:rsidRPr="00D76635">
        <w:rPr>
          <w:rFonts w:cstheme="minorHAnsi"/>
          <w:i/>
        </w:rPr>
        <w:t>.</w:t>
      </w:r>
    </w:p>
    <w:p w14:paraId="50DF24A0" w14:textId="77777777" w:rsidR="003D5930" w:rsidRPr="00D76635" w:rsidRDefault="003D5930" w:rsidP="004B634F">
      <w:pPr>
        <w:jc w:val="both"/>
        <w:rPr>
          <w:rFonts w:cstheme="minorHAnsi"/>
          <w:i/>
        </w:rPr>
      </w:pPr>
    </w:p>
    <w:p w14:paraId="1B8CF035" w14:textId="248631BB" w:rsidR="003D5930" w:rsidRPr="00C30CF3" w:rsidRDefault="003D5930" w:rsidP="004B634F">
      <w:pPr>
        <w:jc w:val="both"/>
        <w:rPr>
          <w:i/>
        </w:rPr>
      </w:pPr>
      <w:r w:rsidRPr="00D76635">
        <w:rPr>
          <w:rFonts w:cstheme="minorHAnsi"/>
        </w:rPr>
        <w:t>Her research has been supported with funding from the National Science</w:t>
      </w:r>
      <w:r>
        <w:t xml:space="preserve"> Foundation, the Social Science and Humanities Research Council of Canada, and numerous private foundations and universities.</w:t>
      </w:r>
    </w:p>
    <w:p w14:paraId="21EA0009" w14:textId="77777777" w:rsidR="001E4B53" w:rsidRDefault="001E4B53" w:rsidP="004B634F">
      <w:pPr>
        <w:jc w:val="both"/>
        <w:rPr>
          <w:i/>
          <w:color w:val="000000" w:themeColor="text1"/>
        </w:rPr>
      </w:pPr>
    </w:p>
    <w:p w14:paraId="29102540" w14:textId="77777777" w:rsidR="001E4B53" w:rsidRPr="004605E2" w:rsidRDefault="001E4B53" w:rsidP="004B634F">
      <w:pPr>
        <w:jc w:val="both"/>
        <w:rPr>
          <w:i/>
          <w:color w:val="000000" w:themeColor="text1"/>
        </w:rPr>
      </w:pPr>
    </w:p>
    <w:p w14:paraId="74B66210" w14:textId="77777777" w:rsidR="00F42FF9" w:rsidRPr="004605E2" w:rsidRDefault="00F42FF9" w:rsidP="004B634F">
      <w:pPr>
        <w:jc w:val="both"/>
      </w:pPr>
      <w:r w:rsidRPr="004605E2">
        <w:t>See also:</w:t>
      </w:r>
    </w:p>
    <w:p w14:paraId="10A66F63" w14:textId="13DCF7C7" w:rsidR="00F42FF9" w:rsidRPr="004605E2" w:rsidRDefault="00F42FF9" w:rsidP="004B634F">
      <w:pPr>
        <w:jc w:val="both"/>
      </w:pPr>
      <w:r w:rsidRPr="004605E2">
        <w:t>ellenberrey.com</w:t>
      </w:r>
    </w:p>
    <w:p w14:paraId="4C19B0F4" w14:textId="18494F44" w:rsidR="00F42FF9" w:rsidRPr="004605E2" w:rsidRDefault="00F42FF9" w:rsidP="004B634F">
      <w:pPr>
        <w:jc w:val="both"/>
      </w:pPr>
      <w:r w:rsidRPr="004605E2">
        <w:t>rightsontrial.com</w:t>
      </w:r>
    </w:p>
    <w:sectPr w:rsidR="00F42FF9" w:rsidRPr="004605E2" w:rsidSect="00D04C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A37"/>
    <w:rsid w:val="001A0D26"/>
    <w:rsid w:val="001A1068"/>
    <w:rsid w:val="001A15A1"/>
    <w:rsid w:val="001E4B53"/>
    <w:rsid w:val="00202F57"/>
    <w:rsid w:val="002144C1"/>
    <w:rsid w:val="00223BC6"/>
    <w:rsid w:val="002E5497"/>
    <w:rsid w:val="003241CD"/>
    <w:rsid w:val="003C02E8"/>
    <w:rsid w:val="003D5930"/>
    <w:rsid w:val="004237ED"/>
    <w:rsid w:val="004605E2"/>
    <w:rsid w:val="004677E5"/>
    <w:rsid w:val="00474118"/>
    <w:rsid w:val="004B634F"/>
    <w:rsid w:val="004D623B"/>
    <w:rsid w:val="004E75BE"/>
    <w:rsid w:val="00520F05"/>
    <w:rsid w:val="00563C82"/>
    <w:rsid w:val="00572686"/>
    <w:rsid w:val="0058236A"/>
    <w:rsid w:val="005B0D53"/>
    <w:rsid w:val="00602776"/>
    <w:rsid w:val="00611EC2"/>
    <w:rsid w:val="006327FA"/>
    <w:rsid w:val="00642802"/>
    <w:rsid w:val="00657B17"/>
    <w:rsid w:val="006A0864"/>
    <w:rsid w:val="006C6691"/>
    <w:rsid w:val="006D421C"/>
    <w:rsid w:val="00732344"/>
    <w:rsid w:val="00742A88"/>
    <w:rsid w:val="0074329F"/>
    <w:rsid w:val="007711FA"/>
    <w:rsid w:val="007E517A"/>
    <w:rsid w:val="007F3A38"/>
    <w:rsid w:val="00811884"/>
    <w:rsid w:val="009470BE"/>
    <w:rsid w:val="009A5086"/>
    <w:rsid w:val="009C46DA"/>
    <w:rsid w:val="00A44CCB"/>
    <w:rsid w:val="00AD6419"/>
    <w:rsid w:val="00AD6438"/>
    <w:rsid w:val="00AF5A9F"/>
    <w:rsid w:val="00B16A37"/>
    <w:rsid w:val="00B36465"/>
    <w:rsid w:val="00BA6546"/>
    <w:rsid w:val="00C22851"/>
    <w:rsid w:val="00C25D38"/>
    <w:rsid w:val="00C30CF3"/>
    <w:rsid w:val="00C52ACB"/>
    <w:rsid w:val="00C55751"/>
    <w:rsid w:val="00CC33A2"/>
    <w:rsid w:val="00CE4E36"/>
    <w:rsid w:val="00D04CDA"/>
    <w:rsid w:val="00D620B2"/>
    <w:rsid w:val="00D76635"/>
    <w:rsid w:val="00E43864"/>
    <w:rsid w:val="00E5389D"/>
    <w:rsid w:val="00E66155"/>
    <w:rsid w:val="00EB6F8D"/>
    <w:rsid w:val="00ED0EF7"/>
    <w:rsid w:val="00F42FF9"/>
    <w:rsid w:val="00FD3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81937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1675</Characters>
  <Application>Microsoft Office Word</Application>
  <DocSecurity>0</DocSecurity>
  <Lines>27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Berrey</dc:creator>
  <cp:keywords/>
  <dc:description/>
  <cp:lastModifiedBy>Ellen Berrey</cp:lastModifiedBy>
  <cp:revision>2</cp:revision>
  <cp:lastPrinted>2019-07-17T16:54:00Z</cp:lastPrinted>
  <dcterms:created xsi:type="dcterms:W3CDTF">2019-07-17T16:54:00Z</dcterms:created>
  <dcterms:modified xsi:type="dcterms:W3CDTF">2019-07-17T16:54:00Z</dcterms:modified>
</cp:coreProperties>
</file>